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6" w:rsidRDefault="00424E73">
      <w:pPr>
        <w:rPr>
          <w:b/>
          <w:sz w:val="24"/>
          <w:szCs w:val="24"/>
        </w:rPr>
      </w:pPr>
      <w:r w:rsidRPr="00424E73">
        <w:rPr>
          <w:b/>
          <w:sz w:val="24"/>
          <w:szCs w:val="24"/>
        </w:rPr>
        <w:t>SC20F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Inertia &amp;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Unrestrained Passenger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24E73" w:rsidRDefault="00424E73">
      <w:pPr>
        <w:rPr>
          <w:b/>
          <w:sz w:val="24"/>
          <w:szCs w:val="24"/>
        </w:rPr>
      </w:pPr>
    </w:p>
    <w:p w:rsidR="00424E73" w:rsidRDefault="00424E73">
      <w:pPr>
        <w:rPr>
          <w:sz w:val="24"/>
          <w:szCs w:val="24"/>
        </w:rPr>
      </w:pPr>
      <w:r>
        <w:rPr>
          <w:sz w:val="24"/>
          <w:szCs w:val="24"/>
        </w:rPr>
        <w:t>In this activity, you will investigate the relationship between the distance an unrestrained passenger travels in a collision, and the speed of the vehicle.</w:t>
      </w:r>
    </w:p>
    <w:p w:rsidR="00424E73" w:rsidRDefault="00424E73">
      <w:pPr>
        <w:rPr>
          <w:sz w:val="24"/>
          <w:szCs w:val="24"/>
        </w:rPr>
      </w:pPr>
    </w:p>
    <w:p w:rsidR="00424E73" w:rsidRDefault="00424E73">
      <w:pPr>
        <w:rPr>
          <w:b/>
          <w:sz w:val="24"/>
          <w:szCs w:val="24"/>
          <w:u w:val="single"/>
        </w:rPr>
      </w:pPr>
      <w:r w:rsidRPr="00424E73">
        <w:rPr>
          <w:b/>
          <w:sz w:val="24"/>
          <w:szCs w:val="24"/>
          <w:u w:val="single"/>
        </w:rPr>
        <w:t>Materials:</w:t>
      </w:r>
    </w:p>
    <w:p w:rsidR="00424E73" w:rsidRDefault="00424E73" w:rsidP="00424E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lengths of track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 1 </w:t>
      </w:r>
      <w:proofErr w:type="spellStart"/>
      <w:r>
        <w:rPr>
          <w:sz w:val="24"/>
          <w:szCs w:val="24"/>
        </w:rPr>
        <w:t>Hotwheels</w:t>
      </w:r>
      <w:proofErr w:type="spellEnd"/>
      <w:r>
        <w:rPr>
          <w:sz w:val="24"/>
          <w:szCs w:val="24"/>
        </w:rPr>
        <w:t xml:space="preserve"> Car</w:t>
      </w:r>
    </w:p>
    <w:p w:rsidR="00424E73" w:rsidRDefault="00424E73" w:rsidP="00424E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Masking Tape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Metre Stick</w:t>
      </w:r>
    </w:p>
    <w:p w:rsidR="00424E73" w:rsidRDefault="00424E73" w:rsidP="00424E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piece of Play-do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Text book</w:t>
      </w:r>
    </w:p>
    <w:p w:rsidR="00424E73" w:rsidRDefault="00424E73" w:rsidP="00424E7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  <w:r w:rsidRPr="00424E73">
        <w:rPr>
          <w:b/>
          <w:sz w:val="24"/>
          <w:szCs w:val="24"/>
          <w:u w:val="single"/>
        </w:rPr>
        <w:t>Instructions:</w:t>
      </w:r>
    </w:p>
    <w:p w:rsidR="00424E73" w:rsidRDefault="00424E73" w:rsidP="00424E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Join the 2 lengths of track together. Use the metre stick to make a mark at 10cm intervals from the one end of the track – this end will be the finish line.</w:t>
      </w:r>
    </w:p>
    <w:p w:rsidR="00424E73" w:rsidRDefault="00424E73" w:rsidP="00424E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your chair, binders,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, to create a ramp with your track.  You may need to use masking tape to hold the track in place.  Be sure the track is supported along most of the length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Be sure it is not too bouncy).</w:t>
      </w:r>
    </w:p>
    <w:p w:rsidR="00424E73" w:rsidRDefault="00424E73" w:rsidP="00424E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the spine of a textbook at the finish line for the cars to crash into.</w:t>
      </w:r>
    </w:p>
    <w:p w:rsidR="00424E73" w:rsidRDefault="00424E73" w:rsidP="00424E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a “passenger” out of play-do.  Your passenger should be a cube shape, about 1cm in all dimensions.  </w:t>
      </w:r>
    </w:p>
    <w:p w:rsidR="00424E73" w:rsidRDefault="00424E73" w:rsidP="00424E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Set the passenger on the </w:t>
      </w:r>
      <w:proofErr w:type="spellStart"/>
      <w:r>
        <w:rPr>
          <w:sz w:val="24"/>
          <w:szCs w:val="24"/>
        </w:rPr>
        <w:t>hotwheels</w:t>
      </w:r>
      <w:proofErr w:type="spellEnd"/>
      <w:r>
        <w:rPr>
          <w:sz w:val="24"/>
          <w:szCs w:val="24"/>
        </w:rPr>
        <w:t xml:space="preserve"> car, and place the car at the farthest mark away from the start (likely 110cm).  </w:t>
      </w:r>
    </w:p>
    <w:p w:rsidR="00424E73" w:rsidRDefault="00424E73" w:rsidP="00424E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Release the car, and record the distance that the “passenger”</w:t>
      </w:r>
      <w:r w:rsidR="007C2ADF">
        <w:rPr>
          <w:sz w:val="24"/>
          <w:szCs w:val="24"/>
        </w:rPr>
        <w:t xml:space="preserve"> is thrown in the table provided.</w:t>
      </w:r>
    </w:p>
    <w:p w:rsidR="00424E73" w:rsidRDefault="007C2ADF" w:rsidP="00424E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Perform 4 more trials at this di</w:t>
      </w:r>
      <w:r w:rsidR="00E97952">
        <w:rPr>
          <w:sz w:val="24"/>
          <w:szCs w:val="24"/>
        </w:rPr>
        <w:t>stance, for a total of 5 trials, and find the average distance the passenger was thrown.</w:t>
      </w:r>
    </w:p>
    <w:p w:rsidR="007C2ADF" w:rsidRDefault="007C2ADF" w:rsidP="00424E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Repeat the experiment, collecting 5 trials of data at each distance until the passenger is not thrown anymore.</w:t>
      </w:r>
    </w:p>
    <w:p w:rsidR="007C2ADF" w:rsidRDefault="007C2ADF" w:rsidP="00424E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Clean up your lab area, put the materials back where they came from.</w:t>
      </w:r>
    </w:p>
    <w:p w:rsidR="007C2ADF" w:rsidRDefault="007C2ADF" w:rsidP="007C2ADF">
      <w:pPr>
        <w:rPr>
          <w:sz w:val="24"/>
          <w:szCs w:val="24"/>
        </w:rPr>
      </w:pPr>
    </w:p>
    <w:p w:rsidR="007C2ADF" w:rsidRDefault="007C2ADF" w:rsidP="007C2ADF">
      <w:pPr>
        <w:rPr>
          <w:sz w:val="24"/>
          <w:szCs w:val="24"/>
        </w:rPr>
      </w:pPr>
    </w:p>
    <w:p w:rsidR="007C2ADF" w:rsidRPr="007C2ADF" w:rsidRDefault="007C2ADF" w:rsidP="007C2ADF">
      <w:pPr>
        <w:rPr>
          <w:b/>
          <w:sz w:val="24"/>
          <w:szCs w:val="24"/>
          <w:u w:val="single"/>
        </w:rPr>
      </w:pPr>
      <w:r w:rsidRPr="007C2ADF">
        <w:rPr>
          <w:b/>
          <w:sz w:val="24"/>
          <w:szCs w:val="24"/>
          <w:u w:val="single"/>
        </w:rPr>
        <w:t>Data Table</w:t>
      </w:r>
    </w:p>
    <w:tbl>
      <w:tblPr>
        <w:tblStyle w:val="TableGrid"/>
        <w:tblW w:w="0" w:type="auto"/>
        <w:jc w:val="center"/>
        <w:tblInd w:w="-119" w:type="dxa"/>
        <w:tblLook w:val="04A0" w:firstRow="1" w:lastRow="0" w:firstColumn="1" w:lastColumn="0" w:noHBand="0" w:noVBand="1"/>
      </w:tblPr>
      <w:tblGrid>
        <w:gridCol w:w="2059"/>
        <w:gridCol w:w="1197"/>
        <w:gridCol w:w="1197"/>
        <w:gridCol w:w="1197"/>
        <w:gridCol w:w="1197"/>
        <w:gridCol w:w="1197"/>
        <w:gridCol w:w="1197"/>
      </w:tblGrid>
      <w:tr w:rsidR="007C2ADF" w:rsidTr="007C2ADF">
        <w:trPr>
          <w:jc w:val="center"/>
        </w:trPr>
        <w:tc>
          <w:tcPr>
            <w:tcW w:w="2059" w:type="dxa"/>
            <w:tcBorders>
              <w:top w:val="nil"/>
              <w:left w:val="nil"/>
            </w:tcBorders>
            <w:vAlign w:val="center"/>
          </w:tcPr>
          <w:p w:rsidR="007C2ADF" w:rsidRDefault="007C2ADF" w:rsidP="007C2A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82" w:type="dxa"/>
            <w:gridSpan w:val="6"/>
            <w:vAlign w:val="center"/>
          </w:tcPr>
          <w:p w:rsidR="007C2ADF" w:rsidRPr="007C2ADF" w:rsidRDefault="007C2ADF" w:rsidP="007C2ADF">
            <w:pPr>
              <w:jc w:val="center"/>
              <w:rPr>
                <w:b/>
                <w:sz w:val="24"/>
                <w:szCs w:val="24"/>
              </w:rPr>
            </w:pPr>
            <w:r w:rsidRPr="007C2ADF">
              <w:rPr>
                <w:b/>
                <w:sz w:val="24"/>
                <w:szCs w:val="24"/>
              </w:rPr>
              <w:t>Distance Passenger is Thrown</w:t>
            </w:r>
          </w:p>
        </w:tc>
      </w:tr>
      <w:tr w:rsidR="007C2ADF" w:rsidTr="007C2ADF">
        <w:trPr>
          <w:jc w:val="center"/>
        </w:trPr>
        <w:tc>
          <w:tcPr>
            <w:tcW w:w="2059" w:type="dxa"/>
            <w:vAlign w:val="center"/>
          </w:tcPr>
          <w:p w:rsidR="007C2ADF" w:rsidRPr="007C2ADF" w:rsidRDefault="007C2ADF" w:rsidP="007C2ADF">
            <w:pPr>
              <w:jc w:val="center"/>
              <w:rPr>
                <w:b/>
                <w:sz w:val="24"/>
                <w:szCs w:val="24"/>
              </w:rPr>
            </w:pPr>
            <w:r w:rsidRPr="007C2ADF">
              <w:rPr>
                <w:b/>
                <w:sz w:val="24"/>
                <w:szCs w:val="24"/>
              </w:rPr>
              <w:t>Speed</w:t>
            </w:r>
          </w:p>
          <w:p w:rsidR="007C2ADF" w:rsidRPr="007C2ADF" w:rsidRDefault="007C2ADF" w:rsidP="007C2ADF">
            <w:pPr>
              <w:jc w:val="center"/>
              <w:rPr>
                <w:b/>
                <w:sz w:val="24"/>
                <w:szCs w:val="24"/>
              </w:rPr>
            </w:pPr>
            <w:r w:rsidRPr="007C2ADF">
              <w:rPr>
                <w:b/>
                <w:sz w:val="24"/>
                <w:szCs w:val="24"/>
              </w:rPr>
              <w:t>(Height on Ramp)</w:t>
            </w:r>
          </w:p>
        </w:tc>
        <w:tc>
          <w:tcPr>
            <w:tcW w:w="1197" w:type="dxa"/>
            <w:vAlign w:val="center"/>
          </w:tcPr>
          <w:p w:rsidR="007C2ADF" w:rsidRPr="007C2ADF" w:rsidRDefault="007C2ADF" w:rsidP="007C2ADF">
            <w:pPr>
              <w:jc w:val="center"/>
              <w:rPr>
                <w:b/>
                <w:sz w:val="24"/>
                <w:szCs w:val="24"/>
              </w:rPr>
            </w:pPr>
            <w:r w:rsidRPr="007C2ADF">
              <w:rPr>
                <w:b/>
                <w:sz w:val="24"/>
                <w:szCs w:val="24"/>
              </w:rPr>
              <w:t>Trial 1</w:t>
            </w:r>
          </w:p>
        </w:tc>
        <w:tc>
          <w:tcPr>
            <w:tcW w:w="1197" w:type="dxa"/>
            <w:vAlign w:val="center"/>
          </w:tcPr>
          <w:p w:rsidR="007C2ADF" w:rsidRPr="007C2ADF" w:rsidRDefault="007C2ADF" w:rsidP="007C2ADF">
            <w:pPr>
              <w:jc w:val="center"/>
              <w:rPr>
                <w:b/>
                <w:sz w:val="24"/>
                <w:szCs w:val="24"/>
              </w:rPr>
            </w:pPr>
            <w:r w:rsidRPr="007C2ADF">
              <w:rPr>
                <w:b/>
                <w:sz w:val="24"/>
                <w:szCs w:val="24"/>
              </w:rPr>
              <w:t>Trial 2</w:t>
            </w:r>
          </w:p>
        </w:tc>
        <w:tc>
          <w:tcPr>
            <w:tcW w:w="1197" w:type="dxa"/>
            <w:vAlign w:val="center"/>
          </w:tcPr>
          <w:p w:rsidR="007C2ADF" w:rsidRPr="007C2ADF" w:rsidRDefault="007C2ADF" w:rsidP="007C2ADF">
            <w:pPr>
              <w:jc w:val="center"/>
              <w:rPr>
                <w:b/>
                <w:sz w:val="24"/>
                <w:szCs w:val="24"/>
              </w:rPr>
            </w:pPr>
            <w:r w:rsidRPr="007C2ADF">
              <w:rPr>
                <w:b/>
                <w:sz w:val="24"/>
                <w:szCs w:val="24"/>
              </w:rPr>
              <w:t>Trial 3</w:t>
            </w:r>
          </w:p>
        </w:tc>
        <w:tc>
          <w:tcPr>
            <w:tcW w:w="1197" w:type="dxa"/>
            <w:vAlign w:val="center"/>
          </w:tcPr>
          <w:p w:rsidR="007C2ADF" w:rsidRPr="007C2ADF" w:rsidRDefault="007C2ADF" w:rsidP="007C2ADF">
            <w:pPr>
              <w:jc w:val="center"/>
              <w:rPr>
                <w:b/>
                <w:sz w:val="24"/>
                <w:szCs w:val="24"/>
              </w:rPr>
            </w:pPr>
            <w:r w:rsidRPr="007C2ADF">
              <w:rPr>
                <w:b/>
                <w:sz w:val="24"/>
                <w:szCs w:val="24"/>
              </w:rPr>
              <w:t>Trial 4</w:t>
            </w:r>
          </w:p>
        </w:tc>
        <w:tc>
          <w:tcPr>
            <w:tcW w:w="1197" w:type="dxa"/>
            <w:vAlign w:val="center"/>
          </w:tcPr>
          <w:p w:rsidR="007C2ADF" w:rsidRPr="007C2ADF" w:rsidRDefault="007C2ADF" w:rsidP="007C2ADF">
            <w:pPr>
              <w:jc w:val="center"/>
              <w:rPr>
                <w:b/>
                <w:sz w:val="24"/>
                <w:szCs w:val="24"/>
              </w:rPr>
            </w:pPr>
            <w:r w:rsidRPr="007C2ADF">
              <w:rPr>
                <w:b/>
                <w:sz w:val="24"/>
                <w:szCs w:val="24"/>
              </w:rPr>
              <w:t>Trial 5</w:t>
            </w:r>
          </w:p>
        </w:tc>
        <w:tc>
          <w:tcPr>
            <w:tcW w:w="1197" w:type="dxa"/>
            <w:vAlign w:val="center"/>
          </w:tcPr>
          <w:p w:rsidR="007C2ADF" w:rsidRPr="007C2ADF" w:rsidRDefault="007C2ADF" w:rsidP="007C2ADF">
            <w:pPr>
              <w:jc w:val="center"/>
              <w:rPr>
                <w:b/>
                <w:sz w:val="24"/>
                <w:szCs w:val="24"/>
              </w:rPr>
            </w:pPr>
            <w:r w:rsidRPr="007C2ADF">
              <w:rPr>
                <w:b/>
                <w:sz w:val="24"/>
                <w:szCs w:val="24"/>
              </w:rPr>
              <w:t>Average Distance</w:t>
            </w:r>
          </w:p>
        </w:tc>
      </w:tr>
      <w:tr w:rsidR="007C2ADF" w:rsidTr="007C2ADF">
        <w:trPr>
          <w:jc w:val="center"/>
        </w:trPr>
        <w:tc>
          <w:tcPr>
            <w:tcW w:w="2059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</w:tr>
      <w:tr w:rsidR="007C2ADF" w:rsidTr="007C2ADF">
        <w:trPr>
          <w:jc w:val="center"/>
        </w:trPr>
        <w:tc>
          <w:tcPr>
            <w:tcW w:w="2059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</w:tr>
      <w:tr w:rsidR="007C2ADF" w:rsidTr="007C2ADF">
        <w:trPr>
          <w:jc w:val="center"/>
        </w:trPr>
        <w:tc>
          <w:tcPr>
            <w:tcW w:w="2059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</w:tr>
      <w:tr w:rsidR="007C2ADF" w:rsidTr="007C2ADF">
        <w:trPr>
          <w:jc w:val="center"/>
        </w:trPr>
        <w:tc>
          <w:tcPr>
            <w:tcW w:w="2059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</w:tr>
      <w:tr w:rsidR="007C2ADF" w:rsidTr="007C2ADF">
        <w:trPr>
          <w:jc w:val="center"/>
        </w:trPr>
        <w:tc>
          <w:tcPr>
            <w:tcW w:w="2059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</w:tr>
      <w:tr w:rsidR="007C2ADF" w:rsidTr="007C2ADF">
        <w:trPr>
          <w:jc w:val="center"/>
        </w:trPr>
        <w:tc>
          <w:tcPr>
            <w:tcW w:w="2059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</w:tr>
      <w:tr w:rsidR="007C2ADF" w:rsidTr="007C2ADF">
        <w:trPr>
          <w:jc w:val="center"/>
        </w:trPr>
        <w:tc>
          <w:tcPr>
            <w:tcW w:w="2059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  <w:tc>
          <w:tcPr>
            <w:tcW w:w="1197" w:type="dxa"/>
          </w:tcPr>
          <w:p w:rsidR="007C2ADF" w:rsidRPr="007C2ADF" w:rsidRDefault="007C2ADF" w:rsidP="007C2ADF">
            <w:pPr>
              <w:rPr>
                <w:sz w:val="32"/>
                <w:szCs w:val="32"/>
              </w:rPr>
            </w:pPr>
          </w:p>
        </w:tc>
      </w:tr>
    </w:tbl>
    <w:p w:rsidR="007C2ADF" w:rsidRDefault="007C2ADF" w:rsidP="007C2ADF">
      <w:pPr>
        <w:rPr>
          <w:b/>
          <w:sz w:val="24"/>
          <w:szCs w:val="24"/>
          <w:u w:val="single"/>
        </w:rPr>
      </w:pPr>
      <w:r w:rsidRPr="007C2ADF">
        <w:rPr>
          <w:b/>
          <w:sz w:val="24"/>
          <w:szCs w:val="24"/>
          <w:u w:val="single"/>
        </w:rPr>
        <w:lastRenderedPageBreak/>
        <w:t>Analysis</w:t>
      </w:r>
      <w:r>
        <w:rPr>
          <w:b/>
          <w:sz w:val="24"/>
          <w:szCs w:val="24"/>
          <w:u w:val="single"/>
        </w:rPr>
        <w:t>:</w:t>
      </w:r>
      <w:bookmarkStart w:id="0" w:name="_GoBack"/>
      <w:bookmarkEnd w:id="0"/>
    </w:p>
    <w:p w:rsidR="007C2ADF" w:rsidRDefault="007C2ADF" w:rsidP="007C2AD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C2ADF">
        <w:rPr>
          <w:sz w:val="24"/>
          <w:szCs w:val="24"/>
        </w:rPr>
        <w:t xml:space="preserve">Graph the data on the graph paper provided.  </w:t>
      </w:r>
      <w:r w:rsidRPr="00E97952">
        <w:rPr>
          <w:b/>
          <w:sz w:val="24"/>
          <w:szCs w:val="24"/>
          <w:u w:val="single"/>
        </w:rPr>
        <w:t>Speed (height on the ramp)</w:t>
      </w:r>
      <w:r w:rsidRPr="007C2ADF">
        <w:rPr>
          <w:sz w:val="24"/>
          <w:szCs w:val="24"/>
        </w:rPr>
        <w:t xml:space="preserve"> should go on the x-axis, and </w:t>
      </w:r>
      <w:r w:rsidR="00E97952" w:rsidRPr="00E97952">
        <w:rPr>
          <w:b/>
          <w:sz w:val="24"/>
          <w:szCs w:val="24"/>
          <w:u w:val="single"/>
        </w:rPr>
        <w:t xml:space="preserve">average </w:t>
      </w:r>
      <w:r w:rsidRPr="00E97952">
        <w:rPr>
          <w:b/>
          <w:sz w:val="24"/>
          <w:szCs w:val="24"/>
          <w:u w:val="single"/>
        </w:rPr>
        <w:t>distance</w:t>
      </w:r>
      <w:r w:rsidRPr="007C2ADF">
        <w:rPr>
          <w:sz w:val="24"/>
          <w:szCs w:val="24"/>
        </w:rPr>
        <w:t xml:space="preserve"> the passenger was thrown should go on the y-axis.</w:t>
      </w:r>
      <w:r w:rsidR="008A2F3B">
        <w:rPr>
          <w:sz w:val="24"/>
          <w:szCs w:val="24"/>
        </w:rPr>
        <w:t xml:space="preserve">  Be sure to include a title, labels, and units.</w:t>
      </w:r>
    </w:p>
    <w:p w:rsidR="008A2F3B" w:rsidRDefault="008A2F3B" w:rsidP="008A2F3B">
      <w:pPr>
        <w:pStyle w:val="ListParagraph"/>
        <w:ind w:left="360"/>
        <w:rPr>
          <w:sz w:val="24"/>
          <w:szCs w:val="24"/>
        </w:rPr>
      </w:pPr>
    </w:p>
    <w:p w:rsidR="007C2ADF" w:rsidRDefault="007C2ADF" w:rsidP="007C2A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your data to describe the relationship between the distance an unrestrained passenger is “thrown”, and the speed of the vehicle.</w:t>
      </w: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Pr="008A2F3B" w:rsidRDefault="008A2F3B" w:rsidP="008A2F3B">
      <w:pPr>
        <w:rPr>
          <w:sz w:val="24"/>
          <w:szCs w:val="24"/>
        </w:rPr>
      </w:pPr>
    </w:p>
    <w:p w:rsidR="007C2ADF" w:rsidRDefault="007C2ADF" w:rsidP="007C2A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Give two sources of error in the experiment. 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Give two factors (besides speed) that would affect the dist</w:t>
      </w:r>
      <w:r w:rsidR="008A2F3B">
        <w:rPr>
          <w:sz w:val="24"/>
          <w:szCs w:val="24"/>
        </w:rPr>
        <w:t>ance your “passenger” was thrown.</w:t>
      </w: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Pr="008A2F3B" w:rsidRDefault="008A2F3B" w:rsidP="008A2F3B">
      <w:pPr>
        <w:rPr>
          <w:sz w:val="24"/>
          <w:szCs w:val="24"/>
        </w:rPr>
      </w:pPr>
    </w:p>
    <w:p w:rsidR="008A2F3B" w:rsidRDefault="008A2F3B" w:rsidP="007C2A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have seen that the relationship between the speed of a car and the distance its passengers can be thrown is </w:t>
      </w:r>
      <w:r w:rsidRPr="008A2F3B">
        <w:rPr>
          <w:b/>
          <w:sz w:val="24"/>
          <w:szCs w:val="24"/>
          <w:u w:val="single"/>
        </w:rPr>
        <w:t xml:space="preserve">d </w:t>
      </w:r>
      <w:r w:rsidRPr="008A2F3B">
        <w:rPr>
          <w:b/>
          <w:sz w:val="24"/>
          <w:szCs w:val="24"/>
          <w:u w:val="single"/>
        </w:rPr>
        <w:sym w:font="Symbol" w:char="F061"/>
      </w:r>
      <w:r w:rsidRPr="008A2F3B">
        <w:rPr>
          <w:b/>
          <w:sz w:val="24"/>
          <w:szCs w:val="24"/>
          <w:u w:val="single"/>
        </w:rPr>
        <w:t xml:space="preserve"> v</w:t>
      </w:r>
      <w:r w:rsidRPr="008A2F3B">
        <w:rPr>
          <w:b/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The distance a passenger is thrown is proportional to the speed of the car squared).  Which of the following sets of data represents this relationship?</w:t>
      </w:r>
    </w:p>
    <w:p w:rsidR="008A2F3B" w:rsidRDefault="008A2F3B" w:rsidP="008A2F3B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1259"/>
        <w:gridCol w:w="1259"/>
      </w:tblGrid>
      <w:tr w:rsidR="008A2F3B" w:rsidTr="008A2F3B">
        <w:tc>
          <w:tcPr>
            <w:tcW w:w="2518" w:type="dxa"/>
            <w:gridSpan w:val="2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 w:rsidRPr="008A2F3B">
              <w:rPr>
                <w:b/>
                <w:sz w:val="24"/>
                <w:szCs w:val="24"/>
              </w:rPr>
              <w:t>Set A</w:t>
            </w:r>
          </w:p>
        </w:tc>
      </w:tr>
      <w:tr w:rsidR="008A2F3B" w:rsidTr="008A2F3B">
        <w:tc>
          <w:tcPr>
            <w:tcW w:w="1259" w:type="dxa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 w:rsidRPr="008A2F3B">
              <w:rPr>
                <w:b/>
                <w:sz w:val="24"/>
                <w:szCs w:val="24"/>
              </w:rPr>
              <w:t>d (m)</w:t>
            </w:r>
          </w:p>
        </w:tc>
        <w:tc>
          <w:tcPr>
            <w:tcW w:w="1259" w:type="dxa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 w:rsidRPr="008A2F3B">
              <w:rPr>
                <w:b/>
                <w:sz w:val="24"/>
                <w:szCs w:val="24"/>
              </w:rPr>
              <w:t>v (m/s)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79"/>
        <w:tblW w:w="0" w:type="auto"/>
        <w:tblLook w:val="04A0" w:firstRow="1" w:lastRow="0" w:firstColumn="1" w:lastColumn="0" w:noHBand="0" w:noVBand="1"/>
      </w:tblPr>
      <w:tblGrid>
        <w:gridCol w:w="1259"/>
        <w:gridCol w:w="1259"/>
      </w:tblGrid>
      <w:tr w:rsidR="008A2F3B" w:rsidTr="008A2F3B">
        <w:tc>
          <w:tcPr>
            <w:tcW w:w="2518" w:type="dxa"/>
            <w:gridSpan w:val="2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 B</w:t>
            </w:r>
          </w:p>
        </w:tc>
      </w:tr>
      <w:tr w:rsidR="008A2F3B" w:rsidTr="008A2F3B">
        <w:tc>
          <w:tcPr>
            <w:tcW w:w="1259" w:type="dxa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 w:rsidRPr="008A2F3B">
              <w:rPr>
                <w:b/>
                <w:sz w:val="24"/>
                <w:szCs w:val="24"/>
              </w:rPr>
              <w:t>d (m)</w:t>
            </w:r>
          </w:p>
        </w:tc>
        <w:tc>
          <w:tcPr>
            <w:tcW w:w="1259" w:type="dxa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 w:rsidRPr="008A2F3B">
              <w:rPr>
                <w:b/>
                <w:sz w:val="24"/>
                <w:szCs w:val="24"/>
              </w:rPr>
              <w:t>v (m/s)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259"/>
        <w:gridCol w:w="1259"/>
      </w:tblGrid>
      <w:tr w:rsidR="008A2F3B" w:rsidTr="008A2F3B">
        <w:tc>
          <w:tcPr>
            <w:tcW w:w="2518" w:type="dxa"/>
            <w:gridSpan w:val="2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 w:rsidRPr="008A2F3B">
              <w:rPr>
                <w:b/>
                <w:sz w:val="24"/>
                <w:szCs w:val="24"/>
              </w:rPr>
              <w:t>Set A</w:t>
            </w:r>
          </w:p>
        </w:tc>
      </w:tr>
      <w:tr w:rsidR="008A2F3B" w:rsidTr="008A2F3B">
        <w:tc>
          <w:tcPr>
            <w:tcW w:w="1259" w:type="dxa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 w:rsidRPr="008A2F3B">
              <w:rPr>
                <w:b/>
                <w:sz w:val="24"/>
                <w:szCs w:val="24"/>
              </w:rPr>
              <w:t>d (m)</w:t>
            </w:r>
          </w:p>
        </w:tc>
        <w:tc>
          <w:tcPr>
            <w:tcW w:w="1259" w:type="dxa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 w:rsidRPr="008A2F3B">
              <w:rPr>
                <w:b/>
                <w:sz w:val="24"/>
                <w:szCs w:val="24"/>
              </w:rPr>
              <w:t>v (m/s)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A2F3B" w:rsidRDefault="008A2F3B" w:rsidP="008A2F3B">
      <w:pPr>
        <w:pStyle w:val="ListParagraph"/>
        <w:ind w:left="360"/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Pr="008A2F3B" w:rsidRDefault="008A2F3B" w:rsidP="008A2F3B">
      <w:pPr>
        <w:rPr>
          <w:sz w:val="24"/>
          <w:szCs w:val="24"/>
        </w:rPr>
      </w:pPr>
    </w:p>
    <w:p w:rsidR="008A2F3B" w:rsidRDefault="008A2F3B" w:rsidP="007C2A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8A2F3B">
        <w:rPr>
          <w:sz w:val="24"/>
          <w:szCs w:val="24"/>
        </w:rPr>
        <w:t xml:space="preserve">ill in the </w:t>
      </w:r>
      <w:r>
        <w:rPr>
          <w:sz w:val="24"/>
          <w:szCs w:val="24"/>
        </w:rPr>
        <w:t>blanks using the</w:t>
      </w:r>
      <w:r w:rsidRPr="008A2F3B">
        <w:rPr>
          <w:b/>
          <w:sz w:val="24"/>
          <w:szCs w:val="24"/>
        </w:rPr>
        <w:t xml:space="preserve"> </w:t>
      </w:r>
      <w:r w:rsidRPr="008A2F3B">
        <w:rPr>
          <w:b/>
          <w:sz w:val="24"/>
          <w:szCs w:val="24"/>
          <w:u w:val="single"/>
        </w:rPr>
        <w:t xml:space="preserve">d </w:t>
      </w:r>
      <w:r w:rsidRPr="008A2F3B">
        <w:rPr>
          <w:b/>
          <w:sz w:val="24"/>
          <w:szCs w:val="24"/>
          <w:u w:val="single"/>
        </w:rPr>
        <w:sym w:font="Symbol" w:char="F061"/>
      </w:r>
      <w:r w:rsidRPr="008A2F3B">
        <w:rPr>
          <w:b/>
          <w:sz w:val="24"/>
          <w:szCs w:val="24"/>
          <w:u w:val="single"/>
        </w:rPr>
        <w:t xml:space="preserve"> v</w:t>
      </w:r>
      <w:r w:rsidRPr="008A2F3B">
        <w:rPr>
          <w:b/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 xml:space="preserve"> relationship.</w:t>
      </w:r>
    </w:p>
    <w:p w:rsidR="008A2F3B" w:rsidRDefault="008A2F3B" w:rsidP="008A2F3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760" w:tblpY="11"/>
        <w:tblW w:w="0" w:type="auto"/>
        <w:tblLook w:val="04A0" w:firstRow="1" w:lastRow="0" w:firstColumn="1" w:lastColumn="0" w:noHBand="0" w:noVBand="1"/>
      </w:tblPr>
      <w:tblGrid>
        <w:gridCol w:w="1259"/>
        <w:gridCol w:w="1259"/>
      </w:tblGrid>
      <w:tr w:rsidR="008A2F3B" w:rsidTr="008A2F3B">
        <w:tc>
          <w:tcPr>
            <w:tcW w:w="2518" w:type="dxa"/>
            <w:gridSpan w:val="2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 w:rsidRPr="008A2F3B">
              <w:rPr>
                <w:b/>
                <w:sz w:val="24"/>
                <w:szCs w:val="24"/>
              </w:rPr>
              <w:t xml:space="preserve">Set 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8A2F3B" w:rsidTr="008A2F3B">
        <w:tc>
          <w:tcPr>
            <w:tcW w:w="1259" w:type="dxa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 w:rsidRPr="008A2F3B">
              <w:rPr>
                <w:b/>
                <w:sz w:val="24"/>
                <w:szCs w:val="24"/>
              </w:rPr>
              <w:t>d (m)</w:t>
            </w:r>
          </w:p>
        </w:tc>
        <w:tc>
          <w:tcPr>
            <w:tcW w:w="1259" w:type="dxa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 w:rsidRPr="008A2F3B">
              <w:rPr>
                <w:b/>
                <w:sz w:val="24"/>
                <w:szCs w:val="24"/>
              </w:rPr>
              <w:t>v (m/s)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A2F3B" w:rsidRDefault="008A2F3B" w:rsidP="008A2F3B">
            <w:pPr>
              <w:rPr>
                <w:sz w:val="24"/>
                <w:szCs w:val="24"/>
              </w:rPr>
            </w:pP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695" w:tblpY="12"/>
        <w:tblW w:w="0" w:type="auto"/>
        <w:tblLook w:val="04A0" w:firstRow="1" w:lastRow="0" w:firstColumn="1" w:lastColumn="0" w:noHBand="0" w:noVBand="1"/>
      </w:tblPr>
      <w:tblGrid>
        <w:gridCol w:w="1259"/>
        <w:gridCol w:w="1259"/>
      </w:tblGrid>
      <w:tr w:rsidR="008A2F3B" w:rsidTr="008A2F3B">
        <w:tc>
          <w:tcPr>
            <w:tcW w:w="2518" w:type="dxa"/>
            <w:gridSpan w:val="2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 D</w:t>
            </w:r>
          </w:p>
        </w:tc>
      </w:tr>
      <w:tr w:rsidR="008A2F3B" w:rsidTr="008A2F3B">
        <w:tc>
          <w:tcPr>
            <w:tcW w:w="1259" w:type="dxa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 w:rsidRPr="008A2F3B">
              <w:rPr>
                <w:b/>
                <w:sz w:val="24"/>
                <w:szCs w:val="24"/>
              </w:rPr>
              <w:t>d (m)</w:t>
            </w:r>
          </w:p>
        </w:tc>
        <w:tc>
          <w:tcPr>
            <w:tcW w:w="1259" w:type="dxa"/>
          </w:tcPr>
          <w:p w:rsidR="008A2F3B" w:rsidRPr="008A2F3B" w:rsidRDefault="008A2F3B" w:rsidP="008A2F3B">
            <w:pPr>
              <w:jc w:val="center"/>
              <w:rPr>
                <w:b/>
                <w:sz w:val="24"/>
                <w:szCs w:val="24"/>
              </w:rPr>
            </w:pPr>
            <w:r w:rsidRPr="008A2F3B">
              <w:rPr>
                <w:b/>
                <w:sz w:val="24"/>
                <w:szCs w:val="24"/>
              </w:rPr>
              <w:t>v (m/s)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2F3B" w:rsidTr="008A2F3B"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8A2F3B" w:rsidRDefault="008A2F3B" w:rsidP="008A2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A2F3B" w:rsidRDefault="008A2F3B" w:rsidP="008A2F3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Default="008A2F3B" w:rsidP="008A2F3B">
      <w:pPr>
        <w:rPr>
          <w:sz w:val="24"/>
          <w:szCs w:val="24"/>
        </w:rPr>
      </w:pPr>
    </w:p>
    <w:p w:rsidR="008A2F3B" w:rsidRPr="008A2F3B" w:rsidRDefault="008A2F3B" w:rsidP="008A2F3B">
      <w:pPr>
        <w:rPr>
          <w:sz w:val="24"/>
          <w:szCs w:val="24"/>
        </w:rPr>
      </w:pPr>
    </w:p>
    <w:sectPr w:rsidR="008A2F3B" w:rsidRPr="008A2F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1069"/>
    <w:multiLevelType w:val="hybridMultilevel"/>
    <w:tmpl w:val="4A0634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00149"/>
    <w:multiLevelType w:val="hybridMultilevel"/>
    <w:tmpl w:val="DF36C3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5124"/>
    <w:multiLevelType w:val="hybridMultilevel"/>
    <w:tmpl w:val="A29E2300"/>
    <w:lvl w:ilvl="0" w:tplc="0B3C42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601771"/>
    <w:multiLevelType w:val="hybridMultilevel"/>
    <w:tmpl w:val="E42AD5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73"/>
    <w:rsid w:val="00424E73"/>
    <w:rsid w:val="007C2ADF"/>
    <w:rsid w:val="008A2F3B"/>
    <w:rsid w:val="00AB3B96"/>
    <w:rsid w:val="00E9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73"/>
    <w:pPr>
      <w:ind w:left="720"/>
      <w:contextualSpacing/>
    </w:pPr>
  </w:style>
  <w:style w:type="table" w:styleId="TableGrid">
    <w:name w:val="Table Grid"/>
    <w:basedOn w:val="TableNormal"/>
    <w:uiPriority w:val="59"/>
    <w:rsid w:val="007C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73"/>
    <w:pPr>
      <w:ind w:left="720"/>
      <w:contextualSpacing/>
    </w:pPr>
  </w:style>
  <w:style w:type="table" w:styleId="TableGrid">
    <w:name w:val="Table Grid"/>
    <w:basedOn w:val="TableNormal"/>
    <w:uiPriority w:val="59"/>
    <w:rsid w:val="007C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2014-12-01T15:18:00Z</cp:lastPrinted>
  <dcterms:created xsi:type="dcterms:W3CDTF">2014-12-01T14:44:00Z</dcterms:created>
  <dcterms:modified xsi:type="dcterms:W3CDTF">2014-12-01T15:18:00Z</dcterms:modified>
</cp:coreProperties>
</file>